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3B" w:rsidRPr="00294337" w:rsidRDefault="009762EC" w:rsidP="004B0C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4337">
        <w:rPr>
          <w:rFonts w:ascii="Times New Roman" w:hAnsi="Times New Roman" w:cs="Times New Roman"/>
          <w:sz w:val="28"/>
          <w:szCs w:val="28"/>
        </w:rPr>
        <w:t>ТОО «АРЭК-Энергосбыт» извещает</w:t>
      </w:r>
      <w:r w:rsidR="007B48CC" w:rsidRPr="007B48CC">
        <w:rPr>
          <w:rFonts w:ascii="Times New Roman" w:hAnsi="Times New Roman" w:cs="Times New Roman"/>
          <w:sz w:val="28"/>
          <w:szCs w:val="28"/>
        </w:rPr>
        <w:t xml:space="preserve"> </w:t>
      </w:r>
      <w:r w:rsidR="007B48CC" w:rsidRPr="00294337">
        <w:rPr>
          <w:rFonts w:ascii="Times New Roman" w:hAnsi="Times New Roman" w:cs="Times New Roman"/>
          <w:sz w:val="28"/>
          <w:szCs w:val="28"/>
        </w:rPr>
        <w:t>своих потребителей</w:t>
      </w:r>
      <w:r w:rsidR="00397442">
        <w:rPr>
          <w:rFonts w:ascii="Times New Roman" w:hAnsi="Times New Roman" w:cs="Times New Roman"/>
          <w:sz w:val="28"/>
          <w:szCs w:val="28"/>
        </w:rPr>
        <w:t xml:space="preserve"> о том, что на основании писем</w:t>
      </w:r>
      <w:r w:rsidR="007B48CC">
        <w:rPr>
          <w:rFonts w:ascii="Times New Roman" w:hAnsi="Times New Roman" w:cs="Times New Roman"/>
          <w:sz w:val="28"/>
          <w:szCs w:val="28"/>
        </w:rPr>
        <w:t xml:space="preserve"> от 1</w:t>
      </w:r>
      <w:r w:rsidR="00397442">
        <w:rPr>
          <w:rFonts w:ascii="Times New Roman" w:hAnsi="Times New Roman" w:cs="Times New Roman"/>
          <w:sz w:val="28"/>
          <w:szCs w:val="28"/>
        </w:rPr>
        <w:t>.04.</w:t>
      </w:r>
      <w:r w:rsidR="007B48CC">
        <w:rPr>
          <w:rFonts w:ascii="Times New Roman" w:hAnsi="Times New Roman" w:cs="Times New Roman"/>
          <w:sz w:val="28"/>
          <w:szCs w:val="28"/>
        </w:rPr>
        <w:t>2020 года № 03-12/385</w:t>
      </w:r>
      <w:r w:rsidR="00397442">
        <w:rPr>
          <w:rFonts w:ascii="Times New Roman" w:hAnsi="Times New Roman" w:cs="Times New Roman"/>
          <w:sz w:val="28"/>
          <w:szCs w:val="28"/>
        </w:rPr>
        <w:t xml:space="preserve"> и от 8.04.2020 года № 02-14/421</w:t>
      </w:r>
      <w:r w:rsidR="007B48CC">
        <w:rPr>
          <w:rFonts w:ascii="Times New Roman" w:hAnsi="Times New Roman" w:cs="Times New Roman"/>
          <w:sz w:val="28"/>
          <w:szCs w:val="28"/>
        </w:rPr>
        <w:t xml:space="preserve"> РГУ «Департамент комитета по регулированию естественных монополий МНЭ РК по Акмолинской области»</w:t>
      </w:r>
      <w:r w:rsidRPr="00294337">
        <w:rPr>
          <w:rFonts w:ascii="Times New Roman" w:hAnsi="Times New Roman" w:cs="Times New Roman"/>
          <w:sz w:val="28"/>
          <w:szCs w:val="28"/>
        </w:rPr>
        <w:t xml:space="preserve"> </w:t>
      </w:r>
      <w:r w:rsidR="007B48CC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0F3C0C" w:rsidRPr="00294337">
        <w:rPr>
          <w:rFonts w:ascii="Times New Roman" w:hAnsi="Times New Roman" w:cs="Times New Roman"/>
          <w:sz w:val="28"/>
          <w:szCs w:val="28"/>
        </w:rPr>
        <w:t>изменени</w:t>
      </w:r>
      <w:r w:rsidR="007B48CC">
        <w:rPr>
          <w:rFonts w:ascii="Times New Roman" w:hAnsi="Times New Roman" w:cs="Times New Roman"/>
          <w:sz w:val="28"/>
          <w:szCs w:val="28"/>
        </w:rPr>
        <w:t>я</w:t>
      </w:r>
      <w:r w:rsidR="000F3C0C" w:rsidRPr="00294337">
        <w:rPr>
          <w:rFonts w:ascii="Times New Roman" w:hAnsi="Times New Roman" w:cs="Times New Roman"/>
          <w:sz w:val="28"/>
          <w:szCs w:val="28"/>
        </w:rPr>
        <w:t xml:space="preserve"> </w:t>
      </w:r>
      <w:r w:rsidR="007B48CC">
        <w:rPr>
          <w:rFonts w:ascii="Times New Roman" w:hAnsi="Times New Roman" w:cs="Times New Roman"/>
          <w:sz w:val="28"/>
          <w:szCs w:val="28"/>
        </w:rPr>
        <w:t xml:space="preserve">в </w:t>
      </w:r>
      <w:r w:rsidR="000F3C0C" w:rsidRPr="00294337">
        <w:rPr>
          <w:rFonts w:ascii="Times New Roman" w:hAnsi="Times New Roman" w:cs="Times New Roman"/>
          <w:sz w:val="28"/>
          <w:szCs w:val="28"/>
        </w:rPr>
        <w:t>дифференцированны</w:t>
      </w:r>
      <w:r w:rsidR="007B48CC">
        <w:rPr>
          <w:rFonts w:ascii="Times New Roman" w:hAnsi="Times New Roman" w:cs="Times New Roman"/>
          <w:sz w:val="28"/>
          <w:szCs w:val="28"/>
        </w:rPr>
        <w:t>е</w:t>
      </w:r>
      <w:r w:rsidR="000F3C0C" w:rsidRPr="00294337">
        <w:rPr>
          <w:rFonts w:ascii="Times New Roman" w:hAnsi="Times New Roman" w:cs="Times New Roman"/>
          <w:sz w:val="28"/>
          <w:szCs w:val="28"/>
        </w:rPr>
        <w:t xml:space="preserve"> </w:t>
      </w:r>
      <w:r w:rsidRPr="00294337">
        <w:rPr>
          <w:rFonts w:ascii="Times New Roman" w:hAnsi="Times New Roman" w:cs="Times New Roman"/>
          <w:sz w:val="28"/>
          <w:szCs w:val="28"/>
        </w:rPr>
        <w:t>предельн</w:t>
      </w:r>
      <w:r w:rsidR="000F3C0C" w:rsidRPr="00294337">
        <w:rPr>
          <w:rFonts w:ascii="Times New Roman" w:hAnsi="Times New Roman" w:cs="Times New Roman"/>
          <w:sz w:val="28"/>
          <w:szCs w:val="28"/>
        </w:rPr>
        <w:t>ы</w:t>
      </w:r>
      <w:r w:rsidR="007B48CC">
        <w:rPr>
          <w:rFonts w:ascii="Times New Roman" w:hAnsi="Times New Roman" w:cs="Times New Roman"/>
          <w:sz w:val="28"/>
          <w:szCs w:val="28"/>
        </w:rPr>
        <w:t>е</w:t>
      </w:r>
      <w:r w:rsidRPr="00294337">
        <w:rPr>
          <w:rFonts w:ascii="Times New Roman" w:hAnsi="Times New Roman" w:cs="Times New Roman"/>
          <w:sz w:val="28"/>
          <w:szCs w:val="28"/>
        </w:rPr>
        <w:t xml:space="preserve"> </w:t>
      </w:r>
      <w:r w:rsidR="00023284" w:rsidRPr="00294337">
        <w:rPr>
          <w:rFonts w:ascii="Times New Roman" w:hAnsi="Times New Roman" w:cs="Times New Roman"/>
          <w:sz w:val="28"/>
          <w:szCs w:val="28"/>
        </w:rPr>
        <w:t>цен</w:t>
      </w:r>
      <w:r w:rsidR="007B48CC">
        <w:rPr>
          <w:rFonts w:ascii="Times New Roman" w:hAnsi="Times New Roman" w:cs="Times New Roman"/>
          <w:sz w:val="28"/>
          <w:szCs w:val="28"/>
        </w:rPr>
        <w:t>ы</w:t>
      </w:r>
      <w:r w:rsidRPr="00294337">
        <w:rPr>
          <w:rFonts w:ascii="Times New Roman" w:hAnsi="Times New Roman" w:cs="Times New Roman"/>
          <w:sz w:val="28"/>
          <w:szCs w:val="28"/>
        </w:rPr>
        <w:t xml:space="preserve"> на продажу электрическо</w:t>
      </w:r>
      <w:r w:rsidR="00530A6B" w:rsidRPr="00294337">
        <w:rPr>
          <w:rFonts w:ascii="Times New Roman" w:hAnsi="Times New Roman" w:cs="Times New Roman"/>
          <w:sz w:val="28"/>
          <w:szCs w:val="28"/>
        </w:rPr>
        <w:t xml:space="preserve">й энергии за 1 кВтч </w:t>
      </w:r>
      <w:r w:rsidR="00E17484" w:rsidRPr="00294337">
        <w:rPr>
          <w:rFonts w:ascii="Times New Roman" w:hAnsi="Times New Roman" w:cs="Times New Roman"/>
          <w:sz w:val="28"/>
          <w:szCs w:val="28"/>
        </w:rPr>
        <w:t xml:space="preserve">по группам потребителей </w:t>
      </w:r>
      <w:r w:rsidR="00530A6B" w:rsidRPr="00294337">
        <w:rPr>
          <w:rFonts w:ascii="Times New Roman" w:hAnsi="Times New Roman" w:cs="Times New Roman"/>
          <w:sz w:val="28"/>
          <w:szCs w:val="28"/>
        </w:rPr>
        <w:t>с 01.0</w:t>
      </w:r>
      <w:r w:rsidR="00E17484" w:rsidRPr="00294337">
        <w:rPr>
          <w:rFonts w:ascii="Times New Roman" w:hAnsi="Times New Roman" w:cs="Times New Roman"/>
          <w:sz w:val="28"/>
          <w:szCs w:val="28"/>
        </w:rPr>
        <w:t>4</w:t>
      </w:r>
      <w:r w:rsidR="00530A6B" w:rsidRPr="00294337">
        <w:rPr>
          <w:rFonts w:ascii="Times New Roman" w:hAnsi="Times New Roman" w:cs="Times New Roman"/>
          <w:sz w:val="28"/>
          <w:szCs w:val="28"/>
        </w:rPr>
        <w:t>.20</w:t>
      </w:r>
      <w:r w:rsidR="00E17484" w:rsidRPr="00294337">
        <w:rPr>
          <w:rFonts w:ascii="Times New Roman" w:hAnsi="Times New Roman" w:cs="Times New Roman"/>
          <w:sz w:val="28"/>
          <w:szCs w:val="28"/>
        </w:rPr>
        <w:t>20</w:t>
      </w:r>
      <w:r w:rsidRPr="002943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0CCB" w:rsidRPr="00294337">
        <w:rPr>
          <w:rFonts w:ascii="Times New Roman" w:hAnsi="Times New Roman" w:cs="Times New Roman"/>
          <w:sz w:val="28"/>
          <w:szCs w:val="28"/>
        </w:rPr>
        <w:t xml:space="preserve"> и до окончания действия Чрезвычайного положения в Республике Казахстан</w:t>
      </w:r>
      <w:r w:rsidR="007B48CC">
        <w:rPr>
          <w:rFonts w:ascii="Times New Roman" w:hAnsi="Times New Roman" w:cs="Times New Roman"/>
          <w:sz w:val="28"/>
          <w:szCs w:val="28"/>
        </w:rPr>
        <w:t>.</w:t>
      </w:r>
    </w:p>
    <w:p w:rsidR="00E17484" w:rsidRPr="00DA044F" w:rsidRDefault="00E17484" w:rsidP="00E174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Предельная цена </w:t>
      </w:r>
    </w:p>
    <w:p w:rsidR="00E17484" w:rsidRPr="00DA044F" w:rsidRDefault="00E17484" w:rsidP="00E174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>розничной реализации электрической энергии (электроснабжение)</w:t>
      </w:r>
    </w:p>
    <w:p w:rsidR="00E17484" w:rsidRPr="00DA044F" w:rsidRDefault="00E17484" w:rsidP="00E174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484" w:rsidRPr="00DA044F" w:rsidRDefault="00E17484" w:rsidP="00E174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i/>
          <w:sz w:val="24"/>
          <w:szCs w:val="24"/>
        </w:rPr>
        <w:t xml:space="preserve">с вводом в действие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 апреля</w:t>
      </w:r>
      <w:r w:rsidRPr="00DA044F">
        <w:rPr>
          <w:rFonts w:ascii="Times New Roman" w:eastAsia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DA044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1"/>
        <w:gridCol w:w="1559"/>
        <w:gridCol w:w="1559"/>
      </w:tblGrid>
      <w:tr w:rsidR="00E17484" w:rsidRPr="00DA044F" w:rsidTr="00E17484">
        <w:trPr>
          <w:trHeight w:val="275"/>
        </w:trPr>
        <w:tc>
          <w:tcPr>
            <w:tcW w:w="850" w:type="dxa"/>
            <w:vMerge w:val="restart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электрической энергии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в тенге за 1 кВтч</w:t>
            </w:r>
          </w:p>
        </w:tc>
      </w:tr>
      <w:tr w:rsidR="00E17484" w:rsidRPr="00DA044F" w:rsidTr="00E17484">
        <w:trPr>
          <w:trHeight w:val="212"/>
        </w:trPr>
        <w:tc>
          <w:tcPr>
            <w:tcW w:w="850" w:type="dxa"/>
            <w:vMerge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59" w:type="dxa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E17484" w:rsidRPr="00DA044F" w:rsidTr="00E17484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1559" w:type="dxa"/>
            <w:shd w:val="clear" w:color="auto" w:fill="auto"/>
          </w:tcPr>
          <w:p w:rsidR="00E17484" w:rsidRPr="00A33797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242</w:t>
            </w:r>
          </w:p>
        </w:tc>
        <w:tc>
          <w:tcPr>
            <w:tcW w:w="1559" w:type="dxa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20,431</w:t>
            </w:r>
          </w:p>
        </w:tc>
      </w:tr>
      <w:tr w:rsidR="00E17484" w:rsidRPr="00DA044F" w:rsidTr="00E17484">
        <w:trPr>
          <w:trHeight w:val="515"/>
        </w:trPr>
        <w:tc>
          <w:tcPr>
            <w:tcW w:w="850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559" w:type="dxa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484" w:rsidRPr="00DA044F" w:rsidTr="00E17484">
        <w:trPr>
          <w:trHeight w:val="463"/>
        </w:trPr>
        <w:tc>
          <w:tcPr>
            <w:tcW w:w="850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01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бытовые потребители, использующие электрическую энергию, для собственных бытовых нужд, не связанных с производством, продажей товаров, работ и предоставлением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</w:tr>
      <w:tr w:rsidR="00E17484" w:rsidRPr="00DA044F" w:rsidTr="00E17484">
        <w:trPr>
          <w:trHeight w:val="413"/>
        </w:trPr>
        <w:tc>
          <w:tcPr>
            <w:tcW w:w="850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к ним приравненные – </w:t>
            </w:r>
            <w:r w:rsidRPr="00074002">
              <w:rPr>
                <w:rFonts w:ascii="Times New Roman" w:hAnsi="Times New Roman" w:cs="Times New Roman"/>
                <w:sz w:val="24"/>
                <w:szCs w:val="24"/>
              </w:rPr>
              <w:t>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</w:tr>
      <w:tr w:rsidR="00E17484" w:rsidRPr="00DA044F" w:rsidTr="00E17484">
        <w:trPr>
          <w:trHeight w:val="413"/>
        </w:trPr>
        <w:tc>
          <w:tcPr>
            <w:tcW w:w="850" w:type="dxa"/>
            <w:shd w:val="clear" w:color="auto" w:fill="auto"/>
            <w:vAlign w:val="center"/>
          </w:tcPr>
          <w:p w:rsidR="00E17484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7484" w:rsidRPr="00DA044F" w:rsidRDefault="00E17484" w:rsidP="000A5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финансируемые из государственного бюджета (бюджетные организации)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484" w:rsidRDefault="00E17484" w:rsidP="000A5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</w:tr>
    </w:tbl>
    <w:p w:rsidR="00530A6B" w:rsidRPr="009762EC" w:rsidRDefault="00530A6B">
      <w:pPr>
        <w:rPr>
          <w:rFonts w:ascii="Times New Roman" w:hAnsi="Times New Roman" w:cs="Times New Roman"/>
          <w:sz w:val="28"/>
          <w:szCs w:val="28"/>
        </w:rPr>
      </w:pPr>
    </w:p>
    <w:sectPr w:rsidR="00530A6B" w:rsidRPr="009762EC" w:rsidSect="003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C"/>
    <w:rsid w:val="00023284"/>
    <w:rsid w:val="000B6346"/>
    <w:rsid w:val="000D09A2"/>
    <w:rsid w:val="000F3C0C"/>
    <w:rsid w:val="001913A0"/>
    <w:rsid w:val="00194FA1"/>
    <w:rsid w:val="00294337"/>
    <w:rsid w:val="00397442"/>
    <w:rsid w:val="003D283B"/>
    <w:rsid w:val="003D56A5"/>
    <w:rsid w:val="004515A0"/>
    <w:rsid w:val="004B0CCB"/>
    <w:rsid w:val="00526A7E"/>
    <w:rsid w:val="00530A6B"/>
    <w:rsid w:val="006666D8"/>
    <w:rsid w:val="00763C14"/>
    <w:rsid w:val="007B48CC"/>
    <w:rsid w:val="009762EC"/>
    <w:rsid w:val="009F5902"/>
    <w:rsid w:val="00A4736E"/>
    <w:rsid w:val="00A6631C"/>
    <w:rsid w:val="00BC04F0"/>
    <w:rsid w:val="00C57563"/>
    <w:rsid w:val="00C968A7"/>
    <w:rsid w:val="00E17484"/>
    <w:rsid w:val="00E2115E"/>
    <w:rsid w:val="00E36C56"/>
    <w:rsid w:val="00F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izteleuova</dc:creator>
  <cp:lastModifiedBy>Садыкова Раушан</cp:lastModifiedBy>
  <cp:revision>2</cp:revision>
  <cp:lastPrinted>2018-12-26T11:03:00Z</cp:lastPrinted>
  <dcterms:created xsi:type="dcterms:W3CDTF">2020-04-09T09:26:00Z</dcterms:created>
  <dcterms:modified xsi:type="dcterms:W3CDTF">2020-04-09T09:26:00Z</dcterms:modified>
</cp:coreProperties>
</file>