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54" w:rsidRDefault="00444954" w:rsidP="00444954">
      <w:pPr>
        <w:spacing w:after="0" w:line="240" w:lineRule="auto"/>
        <w:ind w:firstLine="567"/>
        <w:jc w:val="both"/>
        <w:rPr>
          <w:rFonts w:ascii="Times New Roman" w:hAnsi="Times New Roman" w:cs="Times New Roman"/>
          <w:sz w:val="24"/>
          <w:szCs w:val="24"/>
          <w:lang w:val="kk-KZ"/>
        </w:rPr>
      </w:pPr>
      <w:bookmarkStart w:id="0" w:name="_GoBack"/>
      <w:bookmarkEnd w:id="0"/>
    </w:p>
    <w:p w:rsidR="00444954" w:rsidRDefault="00444954" w:rsidP="00444954">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8"/>
          <w:szCs w:val="28"/>
          <w:lang w:val="kk-KZ"/>
        </w:rPr>
        <w:t>Электр желілерін зақымдағаны үшін</w:t>
      </w:r>
      <w:r>
        <w:rPr>
          <w:rFonts w:ascii="Times New Roman" w:hAnsi="Times New Roman" w:cs="Times New Roman"/>
          <w:b/>
          <w:sz w:val="24"/>
          <w:szCs w:val="24"/>
          <w:lang w:val="kk-KZ"/>
        </w:rPr>
        <w:t xml:space="preserve"> </w:t>
      </w:r>
      <w:r w:rsidR="00123479">
        <w:rPr>
          <w:rFonts w:ascii="Times New Roman" w:hAnsi="Times New Roman" w:cs="Times New Roman"/>
          <w:b/>
          <w:sz w:val="28"/>
          <w:szCs w:val="28"/>
          <w:lang w:val="kk-KZ"/>
        </w:rPr>
        <w:t>«КАП Build»</w:t>
      </w:r>
      <w:r>
        <w:rPr>
          <w:rFonts w:ascii="Times New Roman" w:hAnsi="Times New Roman" w:cs="Times New Roman"/>
          <w:b/>
          <w:sz w:val="28"/>
          <w:szCs w:val="28"/>
          <w:lang w:val="kk-KZ"/>
        </w:rPr>
        <w:t xml:space="preserve"> </w:t>
      </w:r>
      <w:r>
        <w:rPr>
          <w:rFonts w:ascii="Times New Roman" w:hAnsi="Times New Roman" w:cs="Times New Roman"/>
          <w:b/>
          <w:sz w:val="24"/>
          <w:szCs w:val="24"/>
          <w:lang w:val="kk-KZ"/>
        </w:rPr>
        <w:t xml:space="preserve">ЖШС-ті </w:t>
      </w:r>
      <w:r>
        <w:rPr>
          <w:rFonts w:ascii="Times New Roman" w:hAnsi="Times New Roman" w:cs="Times New Roman"/>
          <w:b/>
          <w:sz w:val="28"/>
          <w:szCs w:val="28"/>
          <w:lang w:val="kk-KZ"/>
        </w:rPr>
        <w:t>әкімшілік жауапкершілікке тарту</w:t>
      </w:r>
    </w:p>
    <w:p w:rsidR="00444954" w:rsidRDefault="00444954" w:rsidP="00444954">
      <w:pPr>
        <w:spacing w:after="0" w:line="240" w:lineRule="auto"/>
        <w:ind w:firstLine="567"/>
        <w:jc w:val="both"/>
        <w:rPr>
          <w:rFonts w:ascii="Times New Roman" w:hAnsi="Times New Roman" w:cs="Times New Roman"/>
          <w:noProof/>
          <w:sz w:val="24"/>
          <w:szCs w:val="24"/>
          <w:lang w:val="kk-KZ" w:eastAsia="ru-RU"/>
        </w:rPr>
      </w:pPr>
    </w:p>
    <w:p w:rsidR="00444954" w:rsidRDefault="00444954" w:rsidP="00444954">
      <w:pPr>
        <w:spacing w:after="0" w:line="240" w:lineRule="auto"/>
        <w:ind w:firstLine="567"/>
        <w:jc w:val="both"/>
        <w:rPr>
          <w:rFonts w:ascii="Times New Roman" w:hAnsi="Times New Roman" w:cs="Times New Roman"/>
          <w:noProof/>
          <w:sz w:val="24"/>
          <w:szCs w:val="24"/>
          <w:lang w:val="kk-KZ" w:eastAsia="ru-RU"/>
        </w:rPr>
      </w:pPr>
      <w:r>
        <w:rPr>
          <w:noProof/>
          <w:lang w:eastAsia="ru-RU"/>
        </w:rPr>
        <w:drawing>
          <wp:anchor distT="0" distB="0" distL="114300" distR="114300" simplePos="0" relativeHeight="25165670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 ММ-не (бұдан әрі – Департамент)</w:t>
      </w:r>
      <w:r w:rsidR="001F5045" w:rsidRPr="001F5045">
        <w:rPr>
          <w:rFonts w:ascii="Times New Roman" w:hAnsi="Times New Roman" w:cs="Times New Roman"/>
          <w:sz w:val="28"/>
          <w:szCs w:val="28"/>
          <w:lang w:val="kk-KZ"/>
        </w:rPr>
        <w:t xml:space="preserve"> </w:t>
      </w:r>
      <w:r w:rsidR="00123479">
        <w:rPr>
          <w:rFonts w:ascii="Times New Roman" w:hAnsi="Times New Roman" w:cs="Times New Roman"/>
          <w:sz w:val="28"/>
          <w:szCs w:val="28"/>
          <w:lang w:val="kk-KZ"/>
        </w:rPr>
        <w:t>ТН-101-ТҚС-1986</w:t>
      </w:r>
      <w:r w:rsidR="000A7575">
        <w:rPr>
          <w:rFonts w:ascii="Times New Roman" w:hAnsi="Times New Roman" w:cs="Times New Roman"/>
          <w:sz w:val="28"/>
          <w:szCs w:val="28"/>
          <w:lang w:val="kk-KZ"/>
        </w:rPr>
        <w:t xml:space="preserve"> </w:t>
      </w:r>
      <w:r w:rsidR="000A7575">
        <w:rPr>
          <w:rFonts w:ascii="Times New Roman" w:eastAsia="Calibri" w:hAnsi="Times New Roman" w:cs="Times New Roman"/>
          <w:sz w:val="28"/>
          <w:szCs w:val="28"/>
          <w:lang w:val="kk-KZ"/>
        </w:rPr>
        <w:t>ҚС 10</w:t>
      </w:r>
      <w:r w:rsidR="000A7575">
        <w:rPr>
          <w:rFonts w:ascii="Times New Roman" w:hAnsi="Times New Roman" w:cs="Times New Roman"/>
          <w:sz w:val="28"/>
          <w:szCs w:val="28"/>
          <w:lang w:val="kk-KZ"/>
        </w:rPr>
        <w:t xml:space="preserve"> кВ</w:t>
      </w:r>
      <w:r w:rsidR="001F504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кабельдік желілерінің зақымдалғаны туралы «Нұр-Сұлтан қаласының Отын-Энергетикалық кешені және коммуналдық шаруашылық басқармасы» ММ келіп түскен материалдар бойынша әкімшілік іс қозғады. Әкімшілік істі қарау барысында </w:t>
      </w:r>
      <w:r w:rsidR="00123479" w:rsidRPr="00123479">
        <w:rPr>
          <w:rFonts w:ascii="Times New Roman" w:hAnsi="Times New Roman" w:cs="Times New Roman"/>
          <w:sz w:val="28"/>
          <w:szCs w:val="28"/>
          <w:lang w:val="kk-KZ"/>
        </w:rPr>
        <w:t>«</w:t>
      </w:r>
      <w:r w:rsidR="00123479">
        <w:rPr>
          <w:rFonts w:ascii="Times New Roman" w:hAnsi="Times New Roman" w:cs="Times New Roman"/>
          <w:sz w:val="28"/>
          <w:szCs w:val="28"/>
          <w:lang w:val="kk-KZ"/>
        </w:rPr>
        <w:t xml:space="preserve">КАП </w:t>
      </w:r>
      <w:r w:rsidR="00123479" w:rsidRPr="00123479">
        <w:rPr>
          <w:rFonts w:ascii="Times New Roman" w:hAnsi="Times New Roman" w:cs="Times New Roman"/>
          <w:sz w:val="28"/>
          <w:szCs w:val="28"/>
          <w:lang w:val="kk-KZ"/>
        </w:rPr>
        <w:t>Build»</w:t>
      </w:r>
      <w:r w:rsidR="00123479">
        <w:rPr>
          <w:rFonts w:ascii="Times New Roman" w:hAnsi="Times New Roman" w:cs="Times New Roman"/>
          <w:sz w:val="28"/>
          <w:szCs w:val="28"/>
          <w:lang w:val="kk-KZ"/>
        </w:rPr>
        <w:t xml:space="preserve"> ЖШС 2022 жылдың 17</w:t>
      </w:r>
      <w:r>
        <w:rPr>
          <w:rFonts w:ascii="Times New Roman" w:hAnsi="Times New Roman" w:cs="Times New Roman"/>
          <w:sz w:val="28"/>
          <w:szCs w:val="28"/>
          <w:lang w:val="kk-KZ"/>
        </w:rPr>
        <w:t xml:space="preserve"> </w:t>
      </w:r>
      <w:r w:rsidR="000A7575">
        <w:rPr>
          <w:rFonts w:ascii="Times New Roman" w:hAnsi="Times New Roman" w:cs="Times New Roman"/>
          <w:sz w:val="28"/>
          <w:szCs w:val="28"/>
          <w:lang w:val="kk-KZ"/>
        </w:rPr>
        <w:t>ақпанында</w:t>
      </w:r>
      <w:r>
        <w:rPr>
          <w:rFonts w:ascii="Times New Roman" w:hAnsi="Times New Roman" w:cs="Times New Roman"/>
          <w:sz w:val="28"/>
          <w:szCs w:val="28"/>
          <w:lang w:val="kk-KZ"/>
        </w:rPr>
        <w:t xml:space="preserve"> жер қазу жұмыстары кезінде</w:t>
      </w:r>
      <w:r w:rsidR="001F5045" w:rsidRPr="001F5045">
        <w:rPr>
          <w:rFonts w:ascii="Times New Roman" w:hAnsi="Times New Roman" w:cs="Times New Roman"/>
          <w:sz w:val="28"/>
          <w:szCs w:val="28"/>
          <w:lang w:val="kk-KZ"/>
        </w:rPr>
        <w:t xml:space="preserve"> </w:t>
      </w:r>
      <w:r w:rsidR="00123479">
        <w:rPr>
          <w:rFonts w:ascii="Times New Roman" w:hAnsi="Times New Roman" w:cs="Times New Roman"/>
          <w:sz w:val="28"/>
          <w:szCs w:val="28"/>
          <w:lang w:val="kk-KZ"/>
        </w:rPr>
        <w:t>ТН-101-ТҚС-1986</w:t>
      </w:r>
      <w:r w:rsidR="000A7575">
        <w:rPr>
          <w:rFonts w:ascii="Times New Roman" w:hAnsi="Times New Roman" w:cs="Times New Roman"/>
          <w:sz w:val="28"/>
          <w:szCs w:val="28"/>
          <w:lang w:val="kk-KZ"/>
        </w:rPr>
        <w:t xml:space="preserve"> </w:t>
      </w:r>
      <w:r w:rsidR="000A7575">
        <w:rPr>
          <w:rFonts w:ascii="Times New Roman" w:eastAsia="Calibri" w:hAnsi="Times New Roman" w:cs="Times New Roman"/>
          <w:sz w:val="28"/>
          <w:szCs w:val="28"/>
          <w:lang w:val="kk-KZ"/>
        </w:rPr>
        <w:t>ҚС 10</w:t>
      </w:r>
      <w:r w:rsidR="000A7575">
        <w:rPr>
          <w:rFonts w:ascii="Times New Roman" w:hAnsi="Times New Roman" w:cs="Times New Roman"/>
          <w:sz w:val="28"/>
          <w:szCs w:val="28"/>
          <w:lang w:val="kk-KZ"/>
        </w:rPr>
        <w:t xml:space="preserve"> кВ</w:t>
      </w:r>
      <w:r>
        <w:rPr>
          <w:rFonts w:ascii="Times New Roman" w:hAnsi="Times New Roman" w:cs="Times New Roman"/>
          <w:sz w:val="28"/>
          <w:szCs w:val="28"/>
          <w:lang w:val="kk-KZ"/>
        </w:rPr>
        <w:t xml:space="preserve"> күштік кабельдік желілерін зақымдады, бұл 2015 жылғы 30 наурыздағы №246 тұтынушылардың электр қондырғыларын техникалық пайдалану қағидасының 243, 245 тармақтарын бұзу болып табылады. </w:t>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Департамент , ҚР Әкімшілік құқық бұзушылық туралы кодексінің (бұдан</w:t>
      </w:r>
      <w:r w:rsidR="000A7575">
        <w:rPr>
          <w:rFonts w:ascii="Times New Roman" w:hAnsi="Times New Roman" w:cs="Times New Roman"/>
          <w:sz w:val="28"/>
          <w:szCs w:val="28"/>
          <w:lang w:val="kk-KZ"/>
        </w:rPr>
        <w:t xml:space="preserve"> әрі – Кодекс) 802-бабының 2</w:t>
      </w:r>
      <w:r>
        <w:rPr>
          <w:rFonts w:ascii="Times New Roman" w:hAnsi="Times New Roman" w:cs="Times New Roman"/>
          <w:sz w:val="28"/>
          <w:szCs w:val="28"/>
          <w:lang w:val="kk-KZ"/>
        </w:rPr>
        <w:t xml:space="preserve">-бөлігін басшылыққа ала отырып, 1000 вольттан жоғары электр желілерінің зақымдануы үшін </w:t>
      </w:r>
      <w:r w:rsidR="00123479" w:rsidRPr="00123479">
        <w:rPr>
          <w:rFonts w:ascii="Times New Roman" w:hAnsi="Times New Roman" w:cs="Times New Roman"/>
          <w:sz w:val="28"/>
          <w:szCs w:val="28"/>
          <w:lang w:val="kk-KZ"/>
        </w:rPr>
        <w:t>«</w:t>
      </w:r>
      <w:r w:rsidR="00123479">
        <w:rPr>
          <w:rFonts w:ascii="Times New Roman" w:hAnsi="Times New Roman" w:cs="Times New Roman"/>
          <w:sz w:val="28"/>
          <w:szCs w:val="28"/>
          <w:lang w:val="kk-KZ"/>
        </w:rPr>
        <w:t xml:space="preserve">КАП </w:t>
      </w:r>
      <w:r w:rsidR="00123479" w:rsidRPr="00123479">
        <w:rPr>
          <w:rFonts w:ascii="Times New Roman" w:hAnsi="Times New Roman" w:cs="Times New Roman"/>
          <w:sz w:val="28"/>
          <w:szCs w:val="28"/>
          <w:lang w:val="kk-KZ"/>
        </w:rPr>
        <w:t>Build»</w:t>
      </w:r>
      <w:r w:rsidR="000A7575">
        <w:rPr>
          <w:rFonts w:ascii="Times New Roman" w:hAnsi="Times New Roman" w:cs="Times New Roman"/>
          <w:sz w:val="28"/>
          <w:szCs w:val="28"/>
          <w:lang w:val="kk-KZ"/>
        </w:rPr>
        <w:t xml:space="preserve"> ЖШС-ті Кодекстің 302-бабы 2</w:t>
      </w:r>
      <w:r>
        <w:rPr>
          <w:rFonts w:ascii="Times New Roman" w:hAnsi="Times New Roman" w:cs="Times New Roman"/>
          <w:sz w:val="28"/>
          <w:szCs w:val="28"/>
          <w:lang w:val="kk-KZ"/>
        </w:rPr>
        <w:t>-бөлігі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 Айыппұл төленді.</w:t>
      </w:r>
    </w:p>
    <w:p w:rsidR="00444954" w:rsidRDefault="00444954" w:rsidP="00444954">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444954" w:rsidRDefault="00444954" w:rsidP="00444954">
      <w:pPr>
        <w:spacing w:after="0" w:line="240" w:lineRule="auto"/>
        <w:ind w:firstLine="567"/>
        <w:jc w:val="right"/>
        <w:rPr>
          <w:rFonts w:ascii="Times New Roman" w:hAnsi="Times New Roman" w:cs="Times New Roman"/>
          <w:b/>
          <w:i/>
          <w:sz w:val="24"/>
          <w:szCs w:val="24"/>
          <w:lang w:val="kk-KZ"/>
        </w:rPr>
      </w:pPr>
    </w:p>
    <w:p w:rsidR="00444954" w:rsidRDefault="00444954" w:rsidP="00444954">
      <w:pPr>
        <w:spacing w:after="0" w:line="240" w:lineRule="auto"/>
        <w:ind w:firstLine="567"/>
        <w:jc w:val="right"/>
        <w:rPr>
          <w:rFonts w:ascii="Times New Roman" w:hAnsi="Times New Roman" w:cs="Times New Roman"/>
          <w:b/>
          <w:i/>
          <w:sz w:val="24"/>
          <w:szCs w:val="24"/>
          <w:lang w:val="kk-KZ"/>
        </w:rPr>
      </w:pP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Нұр-Сұлтан қаласы </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444954" w:rsidRDefault="00444954" w:rsidP="0044495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44954" w:rsidRDefault="00444954" w:rsidP="00444954">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ТОО </w:t>
      </w:r>
      <w:r w:rsidR="00123479">
        <w:rPr>
          <w:rFonts w:ascii="Times New Roman" w:hAnsi="Times New Roman" w:cs="Times New Roman"/>
          <w:b/>
          <w:sz w:val="28"/>
          <w:szCs w:val="28"/>
          <w:lang w:val="kk-KZ"/>
        </w:rPr>
        <w:t>«КАП Build»</w:t>
      </w:r>
      <w:r>
        <w:rPr>
          <w:rFonts w:ascii="Times New Roman" w:hAnsi="Times New Roman" w:cs="Times New Roman"/>
          <w:b/>
          <w:sz w:val="28"/>
          <w:szCs w:val="28"/>
        </w:rPr>
        <w:t xml:space="preserve"> привлечен к административной ответственности за повреждение электрических сетей</w:t>
      </w:r>
    </w:p>
    <w:p w:rsidR="00444954" w:rsidRDefault="00444954" w:rsidP="00444954">
      <w:pPr>
        <w:spacing w:line="240" w:lineRule="auto"/>
        <w:ind w:firstLine="567"/>
        <w:jc w:val="both"/>
        <w:rPr>
          <w:rFonts w:ascii="Times New Roman" w:hAnsi="Times New Roman" w:cs="Times New Roman"/>
          <w:sz w:val="28"/>
          <w:szCs w:val="28"/>
        </w:rPr>
      </w:pPr>
    </w:p>
    <w:p w:rsidR="00444954" w:rsidRDefault="00444954" w:rsidP="00444954">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57728"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simplePos x="0" y="0"/>
            <wp:positionH relativeFrom="column">
              <wp:posOffset>0</wp:posOffset>
            </wp:positionH>
            <wp:positionV relativeFrom="paragraph">
              <wp:posOffset>201295</wp:posOffset>
            </wp:positionV>
            <wp:extent cx="1923415" cy="1508125"/>
            <wp:effectExtent l="0" t="0" r="635" b="0"/>
            <wp:wrapSquare wrapText="bothSides"/>
            <wp:docPr id="1" name="Рисунок 1"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08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ГУ «Территориальный департамент Комитета атомного и энергетического надзора и контроля Министерства энергетики Республики Казахстан по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 xml:space="preserve">ГУ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топливно</w:t>
      </w:r>
      <w:proofErr w:type="spellEnd"/>
      <w:r>
        <w:rPr>
          <w:rFonts w:ascii="Times New Roman" w:hAnsi="Times New Roman" w:cs="Times New Roman"/>
          <w:sz w:val="28"/>
          <w:szCs w:val="28"/>
        </w:rPr>
        <w:t xml:space="preserve">–энергетического комплекса и коммунального хозяйства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о допущенном повреждении</w:t>
      </w:r>
      <w:r w:rsidR="008F1E67" w:rsidRPr="008F1E67">
        <w:rPr>
          <w:lang w:val="kk-KZ"/>
        </w:rPr>
        <w:t xml:space="preserve"> </w:t>
      </w:r>
      <w:r w:rsidR="00123479">
        <w:rPr>
          <w:rFonts w:ascii="Times New Roman" w:hAnsi="Times New Roman" w:cs="Times New Roman"/>
          <w:sz w:val="28"/>
          <w:lang w:val="kk-KZ"/>
        </w:rPr>
        <w:t>КЛ 10 кВ РП-101 - ТП-1986</w:t>
      </w:r>
      <w:r w:rsidRPr="008F1E67">
        <w:rPr>
          <w:rFonts w:ascii="Times New Roman" w:hAnsi="Times New Roman" w:cs="Times New Roman"/>
          <w:sz w:val="28"/>
          <w:szCs w:val="28"/>
        </w:rPr>
        <w:t>.</w:t>
      </w:r>
      <w:r>
        <w:rPr>
          <w:rFonts w:ascii="Times New Roman" w:hAnsi="Times New Roman" w:cs="Times New Roman"/>
          <w:sz w:val="28"/>
          <w:szCs w:val="28"/>
        </w:rPr>
        <w:t xml:space="preserve"> В ходе рассмотрения административного дела было установлено, что </w:t>
      </w:r>
      <w:r w:rsidR="00123479">
        <w:rPr>
          <w:rFonts w:ascii="Times New Roman" w:hAnsi="Times New Roman" w:cs="Times New Roman"/>
          <w:sz w:val="28"/>
          <w:szCs w:val="28"/>
          <w:lang w:val="kk-KZ"/>
        </w:rPr>
        <w:t>17</w:t>
      </w:r>
      <w:r>
        <w:rPr>
          <w:rFonts w:ascii="Times New Roman" w:hAnsi="Times New Roman" w:cs="Times New Roman"/>
          <w:sz w:val="28"/>
          <w:szCs w:val="28"/>
        </w:rPr>
        <w:t xml:space="preserve"> </w:t>
      </w:r>
      <w:r w:rsidR="000A7575">
        <w:rPr>
          <w:rFonts w:ascii="Times New Roman" w:hAnsi="Times New Roman" w:cs="Times New Roman"/>
          <w:sz w:val="28"/>
          <w:szCs w:val="28"/>
          <w:lang w:val="kk-KZ"/>
        </w:rPr>
        <w:t>феврал</w:t>
      </w:r>
      <w:r w:rsidR="008F1E67">
        <w:rPr>
          <w:rFonts w:ascii="Times New Roman" w:hAnsi="Times New Roman" w:cs="Times New Roman"/>
          <w:sz w:val="28"/>
          <w:szCs w:val="28"/>
          <w:lang w:val="kk-KZ"/>
        </w:rPr>
        <w:t>я</w:t>
      </w:r>
      <w:r>
        <w:rPr>
          <w:rFonts w:ascii="Times New Roman" w:hAnsi="Times New Roman" w:cs="Times New Roman"/>
          <w:sz w:val="28"/>
          <w:szCs w:val="28"/>
        </w:rPr>
        <w:t xml:space="preserve"> 202</w:t>
      </w:r>
      <w:r w:rsidR="000A7575">
        <w:rPr>
          <w:rFonts w:ascii="Times New Roman" w:hAnsi="Times New Roman" w:cs="Times New Roman"/>
          <w:sz w:val="28"/>
          <w:szCs w:val="28"/>
          <w:lang w:val="kk-KZ"/>
        </w:rPr>
        <w:t>2</w:t>
      </w:r>
      <w:r>
        <w:rPr>
          <w:rFonts w:ascii="Times New Roman" w:hAnsi="Times New Roman" w:cs="Times New Roman"/>
          <w:sz w:val="28"/>
          <w:szCs w:val="28"/>
        </w:rPr>
        <w:t xml:space="preserve"> года при производстве земляных работ</w:t>
      </w:r>
      <w:r>
        <w:rPr>
          <w:rFonts w:ascii="Times New Roman" w:hAnsi="Times New Roman" w:cs="Times New Roman"/>
          <w:sz w:val="28"/>
          <w:szCs w:val="28"/>
          <w:lang w:val="kk-KZ"/>
        </w:rPr>
        <w:t xml:space="preserve"> </w:t>
      </w:r>
      <w:r>
        <w:rPr>
          <w:rFonts w:ascii="Times New Roman" w:hAnsi="Times New Roman" w:cs="Times New Roman"/>
          <w:sz w:val="28"/>
          <w:szCs w:val="28"/>
        </w:rPr>
        <w:t>ТОО «</w:t>
      </w:r>
      <w:r w:rsidR="00123479">
        <w:rPr>
          <w:rFonts w:ascii="Times New Roman" w:hAnsi="Times New Roman" w:cs="Times New Roman"/>
          <w:sz w:val="28"/>
          <w:szCs w:val="28"/>
          <w:lang w:val="kk-KZ"/>
        </w:rPr>
        <w:t xml:space="preserve">КАП </w:t>
      </w:r>
      <w:r w:rsidR="00123479">
        <w:rPr>
          <w:rFonts w:ascii="Times New Roman" w:hAnsi="Times New Roman" w:cs="Times New Roman"/>
          <w:sz w:val="28"/>
          <w:szCs w:val="28"/>
          <w:lang w:val="en-US"/>
        </w:rPr>
        <w:t>Build</w:t>
      </w:r>
      <w:r>
        <w:rPr>
          <w:rFonts w:ascii="Times New Roman" w:hAnsi="Times New Roman" w:cs="Times New Roman"/>
          <w:sz w:val="28"/>
          <w:szCs w:val="28"/>
        </w:rPr>
        <w:t>» повредил</w:t>
      </w:r>
      <w:r>
        <w:rPr>
          <w:rFonts w:ascii="Times New Roman" w:hAnsi="Times New Roman" w:cs="Times New Roman"/>
          <w:sz w:val="28"/>
          <w:szCs w:val="28"/>
          <w:lang w:val="kk-KZ"/>
        </w:rPr>
        <w:t xml:space="preserve">о </w:t>
      </w:r>
      <w:r>
        <w:rPr>
          <w:rFonts w:ascii="Times New Roman" w:hAnsi="Times New Roman" w:cs="Times New Roman"/>
          <w:sz w:val="28"/>
          <w:szCs w:val="28"/>
        </w:rPr>
        <w:t>силового кабеля</w:t>
      </w:r>
      <w:r w:rsidR="008F1E67">
        <w:rPr>
          <w:rFonts w:ascii="Times New Roman" w:hAnsi="Times New Roman" w:cs="Times New Roman"/>
          <w:sz w:val="28"/>
          <w:szCs w:val="28"/>
          <w:lang w:val="kk-KZ"/>
        </w:rPr>
        <w:t xml:space="preserve"> </w:t>
      </w:r>
      <w:r w:rsidR="00123479">
        <w:rPr>
          <w:rFonts w:ascii="Times New Roman" w:hAnsi="Times New Roman" w:cs="Times New Roman"/>
          <w:sz w:val="28"/>
          <w:lang w:val="kk-KZ"/>
        </w:rPr>
        <w:t>КЛ 10 кВ РП-101 - ТП-1986</w:t>
      </w:r>
      <w:r w:rsidRPr="008F1E6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п. 243, 245 Правил технической эксплуатации электроустановок потребителей от 30 марта 2015 года №246. </w:t>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В связи с этим Деп</w:t>
      </w:r>
      <w:r w:rsidR="000A7575">
        <w:rPr>
          <w:rFonts w:ascii="Times New Roman" w:hAnsi="Times New Roman" w:cs="Times New Roman"/>
          <w:sz w:val="28"/>
          <w:szCs w:val="28"/>
        </w:rPr>
        <w:t>артамент руководствуясь частью 2</w:t>
      </w:r>
      <w:r>
        <w:rPr>
          <w:rFonts w:ascii="Times New Roman" w:hAnsi="Times New Roman" w:cs="Times New Roman"/>
          <w:sz w:val="28"/>
          <w:szCs w:val="28"/>
        </w:rPr>
        <w:t xml:space="preserve">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ответственности за повреждение электрических сетей напряжением </w:t>
      </w:r>
      <w:r>
        <w:rPr>
          <w:rFonts w:ascii="Times New Roman" w:hAnsi="Times New Roman" w:cs="Times New Roman"/>
          <w:sz w:val="28"/>
          <w:szCs w:val="28"/>
          <w:lang w:val="kk-KZ"/>
        </w:rPr>
        <w:t>свыше</w:t>
      </w:r>
      <w:r>
        <w:rPr>
          <w:rFonts w:ascii="Times New Roman" w:hAnsi="Times New Roman" w:cs="Times New Roman"/>
          <w:sz w:val="28"/>
          <w:szCs w:val="28"/>
        </w:rPr>
        <w:t xml:space="preserve"> 1000 вольт ТОО </w:t>
      </w:r>
      <w:r w:rsidR="00123479">
        <w:rPr>
          <w:rFonts w:ascii="Times New Roman" w:hAnsi="Times New Roman" w:cs="Times New Roman"/>
          <w:sz w:val="28"/>
          <w:szCs w:val="28"/>
        </w:rPr>
        <w:t>«</w:t>
      </w:r>
      <w:r w:rsidR="00123479">
        <w:rPr>
          <w:rFonts w:ascii="Times New Roman" w:hAnsi="Times New Roman" w:cs="Times New Roman"/>
          <w:sz w:val="28"/>
          <w:szCs w:val="28"/>
          <w:lang w:val="kk-KZ"/>
        </w:rPr>
        <w:t xml:space="preserve">КАП </w:t>
      </w:r>
      <w:r w:rsidR="00123479">
        <w:rPr>
          <w:rFonts w:ascii="Times New Roman" w:hAnsi="Times New Roman" w:cs="Times New Roman"/>
          <w:sz w:val="28"/>
          <w:szCs w:val="28"/>
          <w:lang w:val="en-US"/>
        </w:rPr>
        <w:t>Build</w:t>
      </w:r>
      <w:r w:rsidR="00123479">
        <w:rPr>
          <w:rFonts w:ascii="Times New Roman" w:hAnsi="Times New Roman" w:cs="Times New Roman"/>
          <w:sz w:val="28"/>
          <w:szCs w:val="28"/>
        </w:rPr>
        <w:t>»</w:t>
      </w:r>
      <w:r>
        <w:rPr>
          <w:rFonts w:ascii="Times New Roman" w:hAnsi="Times New Roman" w:cs="Times New Roman"/>
          <w:sz w:val="28"/>
          <w:szCs w:val="28"/>
        </w:rPr>
        <w:t xml:space="preserve"> по части </w:t>
      </w:r>
      <w:r w:rsidR="000A7575">
        <w:rPr>
          <w:rFonts w:ascii="Times New Roman" w:hAnsi="Times New Roman" w:cs="Times New Roman"/>
          <w:sz w:val="28"/>
          <w:szCs w:val="28"/>
          <w:lang w:val="kk-KZ"/>
        </w:rPr>
        <w:t>2</w:t>
      </w:r>
      <w:r>
        <w:rPr>
          <w:rFonts w:ascii="Times New Roman" w:hAnsi="Times New Roman" w:cs="Times New Roman"/>
          <w:sz w:val="28"/>
          <w:szCs w:val="28"/>
        </w:rPr>
        <w:t xml:space="preserve"> статьи 302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w:t>
      </w:r>
      <w:r>
        <w:rPr>
          <w:rFonts w:ascii="Times New Roman" w:hAnsi="Times New Roman" w:cs="Times New Roman"/>
          <w:sz w:val="28"/>
          <w:szCs w:val="28"/>
          <w:lang w:val="kk-KZ"/>
        </w:rPr>
        <w:t>траф оплачен.</w:t>
      </w:r>
    </w:p>
    <w:p w:rsidR="00444954" w:rsidRDefault="00444954" w:rsidP="004449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lang w:val="kk-KZ"/>
        </w:rPr>
      </w:pP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Республики Казахстан по г. </w:t>
      </w:r>
      <w:proofErr w:type="spellStart"/>
      <w:r>
        <w:rPr>
          <w:rFonts w:ascii="Times New Roman" w:hAnsi="Times New Roman" w:cs="Times New Roman"/>
          <w:b/>
          <w:i/>
          <w:sz w:val="24"/>
          <w:szCs w:val="24"/>
        </w:rPr>
        <w:t>Нур</w:t>
      </w:r>
      <w:proofErr w:type="spellEnd"/>
      <w:r>
        <w:rPr>
          <w:rFonts w:ascii="Times New Roman" w:hAnsi="Times New Roman" w:cs="Times New Roman"/>
          <w:b/>
          <w:i/>
          <w:sz w:val="24"/>
          <w:szCs w:val="24"/>
        </w:rPr>
        <w:t>-Султан»</w:t>
      </w:r>
    </w:p>
    <w:p w:rsidR="00444954" w:rsidRDefault="00444954" w:rsidP="00444954">
      <w:pPr>
        <w:spacing w:line="240" w:lineRule="auto"/>
        <w:ind w:firstLine="567"/>
        <w:jc w:val="both"/>
        <w:rPr>
          <w:rFonts w:ascii="Times New Roman" w:hAnsi="Times New Roman" w:cs="Times New Roman"/>
          <w:sz w:val="28"/>
          <w:szCs w:val="28"/>
        </w:rPr>
      </w:pPr>
    </w:p>
    <w:p w:rsidR="00444954" w:rsidRDefault="00444954" w:rsidP="00444954">
      <w:pPr>
        <w:spacing w:line="240" w:lineRule="auto"/>
        <w:ind w:firstLine="567"/>
        <w:jc w:val="both"/>
        <w:rPr>
          <w:rFonts w:ascii="Times New Roman" w:hAnsi="Times New Roman" w:cs="Times New Roman"/>
          <w:sz w:val="28"/>
          <w:szCs w:val="28"/>
        </w:rPr>
      </w:pPr>
    </w:p>
    <w:p w:rsidR="0033347B" w:rsidRDefault="0033347B"/>
    <w:sectPr w:rsidR="00333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39"/>
    <w:rsid w:val="000A7575"/>
    <w:rsid w:val="00123479"/>
    <w:rsid w:val="001F5045"/>
    <w:rsid w:val="0033347B"/>
    <w:rsid w:val="00444954"/>
    <w:rsid w:val="006C43FA"/>
    <w:rsid w:val="00702139"/>
    <w:rsid w:val="008F1E67"/>
    <w:rsid w:val="00B2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dcterms:created xsi:type="dcterms:W3CDTF">2022-03-29T06:20:00Z</dcterms:created>
  <dcterms:modified xsi:type="dcterms:W3CDTF">2022-03-29T06:20:00Z</dcterms:modified>
</cp:coreProperties>
</file>