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proofErr w:type="spellStart"/>
      <w:r w:rsidR="007E5739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7E5739">
        <w:rPr>
          <w:rFonts w:ascii="Times New Roman" w:hAnsi="Times New Roman"/>
          <w:b/>
          <w:sz w:val="24"/>
          <w:szCs w:val="24"/>
        </w:rPr>
        <w:t>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7E5739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8621B6">
        <w:rPr>
          <w:rFonts w:ascii="Times New Roman" w:hAnsi="Times New Roman"/>
          <w:sz w:val="24"/>
          <w:szCs w:val="24"/>
        </w:rPr>
        <w:t>шкафов и приборов учета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8621B6">
        <w:rPr>
          <w:rFonts w:ascii="Times New Roman" w:hAnsi="Times New Roman"/>
          <w:sz w:val="24"/>
          <w:szCs w:val="24"/>
          <w:lang w:val="kk-KZ"/>
        </w:rPr>
        <w:t>02</w:t>
      </w:r>
      <w:r w:rsidR="008621B6">
        <w:rPr>
          <w:rFonts w:ascii="Times New Roman" w:hAnsi="Times New Roman"/>
          <w:sz w:val="24"/>
          <w:szCs w:val="24"/>
        </w:rPr>
        <w:t xml:space="preserve"> июля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</w:t>
      </w:r>
      <w:r w:rsidR="008621B6">
        <w:rPr>
          <w:rFonts w:ascii="Times New Roman" w:hAnsi="Times New Roman"/>
          <w:sz w:val="24"/>
          <w:szCs w:val="24"/>
        </w:rPr>
        <w:t>,</w:t>
      </w:r>
      <w:r w:rsidRPr="00D829AD">
        <w:rPr>
          <w:rFonts w:ascii="Times New Roman" w:hAnsi="Times New Roman"/>
          <w:sz w:val="24"/>
          <w:szCs w:val="24"/>
        </w:rPr>
        <w:t xml:space="preserve">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8621B6" w:rsidRPr="008621B6">
        <w:rPr>
          <w:rFonts w:ascii="Times New Roman" w:hAnsi="Times New Roman"/>
          <w:sz w:val="24"/>
          <w:szCs w:val="24"/>
          <w:lang w:val="kk-KZ"/>
        </w:rPr>
        <w:t>өлшеу аспаптары мен шкафтар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8621B6">
        <w:rPr>
          <w:rFonts w:ascii="Times New Roman" w:hAnsi="Times New Roman"/>
          <w:sz w:val="24"/>
          <w:szCs w:val="24"/>
          <w:lang w:val="kk-KZ"/>
        </w:rPr>
        <w:t>2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21B6">
        <w:rPr>
          <w:rFonts w:ascii="Times New Roman" w:hAnsi="Times New Roman"/>
          <w:sz w:val="24"/>
          <w:szCs w:val="24"/>
          <w:lang w:val="kk-KZ"/>
        </w:rPr>
        <w:t xml:space="preserve">шілде күні </w:t>
      </w:r>
      <w:r w:rsidR="007E5739">
        <w:rPr>
          <w:rFonts w:ascii="Times New Roman" w:hAnsi="Times New Roman"/>
          <w:sz w:val="24"/>
          <w:szCs w:val="24"/>
          <w:lang w:val="kk-KZ"/>
        </w:rPr>
        <w:t>қайта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  <w:bookmarkStart w:id="0" w:name="_GoBack"/>
      <w:bookmarkEnd w:id="0"/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7E5739"/>
    <w:rsid w:val="008520ED"/>
    <w:rsid w:val="00861E23"/>
    <w:rsid w:val="008621B6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Багдатов Алмас</dc:creator>
  <cp:keywords/>
  <dc:description/>
  <cp:lastModifiedBy>Карипова Альбина</cp:lastModifiedBy>
  <cp:revision>36</cp:revision>
  <cp:lastPrinted>2019-07-02T11:38:00Z</cp:lastPrinted>
  <dcterms:created xsi:type="dcterms:W3CDTF">2016-02-11T05:12:00Z</dcterms:created>
  <dcterms:modified xsi:type="dcterms:W3CDTF">2019-07-02T11:38:00Z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-361278458</vt:i4>
  </property>
  <property fmtid="{D5CDD505-2E9C-101B-9397-08002B2CF9AE}" pid="3" name="_NewReviewCycle">
    <vt:lpwstr/>
  </property>
  <property fmtid="{D5CDD505-2E9C-101B-9397-08002B2CF9AE}" pid="4" name="_EmailSubject">
    <vt:lpwstr>объявление</vt:lpwstr>
  </property>
  <property fmtid="{D5CDD505-2E9C-101B-9397-08002B2CF9AE}" pid="5" name="_AuthorEmail">
    <vt:lpwstr>m.tleuova@arek.kz</vt:lpwstr>
  </property>
  <property fmtid="{D5CDD505-2E9C-101B-9397-08002B2CF9AE}" pid="6" name="_AuthorEmailDisplayName">
    <vt:lpwstr>Тлеуова Марал</vt:lpwstr>
  </property>
</Properties>
</file>