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7BCF" w:rsidRDefault="00C67BCF" w:rsidP="00C67BCF">
      <w:pPr>
        <w:spacing w:after="0" w:line="240" w:lineRule="auto"/>
        <w:jc w:val="center"/>
        <w:rPr>
          <w:b/>
          <w:sz w:val="28"/>
          <w:szCs w:val="28"/>
        </w:rPr>
      </w:pPr>
      <w:bookmarkStart w:id="0" w:name="_GoBack"/>
      <w:bookmarkEnd w:id="0"/>
      <w:proofErr w:type="spellStart"/>
      <w:r w:rsidRPr="00C67BCF">
        <w:rPr>
          <w:b/>
          <w:sz w:val="28"/>
          <w:szCs w:val="28"/>
        </w:rPr>
        <w:t>Видеостена</w:t>
      </w:r>
      <w:proofErr w:type="spellEnd"/>
      <w:r w:rsidRPr="00C67BCF">
        <w:rPr>
          <w:b/>
          <w:sz w:val="28"/>
          <w:szCs w:val="28"/>
        </w:rPr>
        <w:t xml:space="preserve"> с программным обеспечением</w:t>
      </w:r>
    </w:p>
    <w:p w:rsidR="00AE0DBE" w:rsidRDefault="00707430" w:rsidP="00C67BCF">
      <w:pPr>
        <w:spacing w:after="0" w:line="240" w:lineRule="auto"/>
        <w:rPr>
          <w:b/>
          <w:sz w:val="28"/>
          <w:szCs w:val="28"/>
        </w:rPr>
      </w:pPr>
      <w:r w:rsidRPr="00C67BCF">
        <w:rPr>
          <w:b/>
          <w:sz w:val="28"/>
          <w:szCs w:val="28"/>
        </w:rPr>
        <w:t xml:space="preserve"> ARISS SCADA ОО</w:t>
      </w:r>
      <w:r w:rsidR="00C67BCF">
        <w:rPr>
          <w:b/>
          <w:sz w:val="28"/>
          <w:szCs w:val="28"/>
        </w:rPr>
        <w:t xml:space="preserve">О "НТК интерфейс" на 4 монитора </w:t>
      </w:r>
      <w:r w:rsidR="009A04D5" w:rsidRPr="00C67BCF">
        <w:rPr>
          <w:b/>
          <w:sz w:val="28"/>
          <w:szCs w:val="28"/>
        </w:rPr>
        <w:t>(2 комплекта)</w:t>
      </w:r>
    </w:p>
    <w:p w:rsidR="00C67BCF" w:rsidRPr="00C67BCF" w:rsidRDefault="00C67BCF" w:rsidP="00C67BCF">
      <w:pPr>
        <w:spacing w:after="0" w:line="240" w:lineRule="auto"/>
        <w:rPr>
          <w:b/>
          <w:sz w:val="28"/>
          <w:szCs w:val="28"/>
        </w:rPr>
      </w:pPr>
    </w:p>
    <w:p w:rsidR="00042D7D" w:rsidRPr="00C67BCF" w:rsidRDefault="00D55390">
      <w:pPr>
        <w:rPr>
          <w:sz w:val="28"/>
          <w:szCs w:val="28"/>
        </w:rPr>
      </w:pPr>
      <w:proofErr w:type="gramStart"/>
      <w:r w:rsidRPr="00C67BCF">
        <w:rPr>
          <w:sz w:val="28"/>
          <w:szCs w:val="28"/>
        </w:rPr>
        <w:t>Установлена</w:t>
      </w:r>
      <w:proofErr w:type="gramEnd"/>
      <w:r w:rsidRPr="00C67BCF">
        <w:rPr>
          <w:sz w:val="28"/>
          <w:szCs w:val="28"/>
        </w:rPr>
        <w:t xml:space="preserve"> </w:t>
      </w:r>
      <w:r w:rsidR="00C67BCF" w:rsidRPr="00C67BCF">
        <w:rPr>
          <w:sz w:val="28"/>
          <w:szCs w:val="28"/>
        </w:rPr>
        <w:t xml:space="preserve"> на диспетчерских пунктах </w:t>
      </w:r>
      <w:r w:rsidR="00042D7D" w:rsidRPr="00C67BCF">
        <w:rPr>
          <w:sz w:val="28"/>
          <w:szCs w:val="28"/>
        </w:rPr>
        <w:t xml:space="preserve"> Аршалынских, Буландынских РЭС</w:t>
      </w:r>
    </w:p>
    <w:p w:rsidR="00D25CD7" w:rsidRDefault="00D25CD7">
      <w:r>
        <w:rPr>
          <w:noProof/>
          <w:lang w:eastAsia="ru-RU"/>
        </w:rPr>
        <w:drawing>
          <wp:inline distT="0" distB="0" distL="0" distR="0" wp14:anchorId="41CE1380" wp14:editId="19CEDF62">
            <wp:extent cx="5472608" cy="2920808"/>
            <wp:effectExtent l="0" t="0" r="0" b="0"/>
            <wp:docPr id="6" name="Picture 3" descr="C:\Users\LAZ-2\Desktop\Новая папка\IMG-20210129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 descr="C:\Users\LAZ-2\Desktop\Новая папка\IMG-20210129-WA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608" cy="2920808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25CD7" w:rsidRDefault="00D25CD7" w:rsidP="00D25CD7">
      <w:pPr>
        <w:jc w:val="center"/>
      </w:pPr>
    </w:p>
    <w:p w:rsidR="00D25CD7" w:rsidRDefault="00C67BCF" w:rsidP="00C67BCF">
      <w:pPr>
        <w:spacing w:after="0" w:line="240" w:lineRule="auto"/>
        <w:jc w:val="center"/>
        <w:rPr>
          <w:b/>
          <w:sz w:val="28"/>
          <w:szCs w:val="28"/>
        </w:rPr>
      </w:pPr>
      <w:proofErr w:type="spellStart"/>
      <w:r w:rsidRPr="00C67BCF">
        <w:rPr>
          <w:b/>
          <w:sz w:val="28"/>
          <w:szCs w:val="28"/>
        </w:rPr>
        <w:t>Видеостена</w:t>
      </w:r>
      <w:proofErr w:type="spellEnd"/>
      <w:r w:rsidRPr="00C67BCF">
        <w:rPr>
          <w:b/>
          <w:sz w:val="28"/>
          <w:szCs w:val="28"/>
        </w:rPr>
        <w:t xml:space="preserve"> с программным обеспечением</w:t>
      </w:r>
      <w:r w:rsidR="009A04D5" w:rsidRPr="00C67BCF">
        <w:rPr>
          <w:b/>
          <w:sz w:val="28"/>
          <w:szCs w:val="28"/>
        </w:rPr>
        <w:t xml:space="preserve"> ARISS SCADA ООО "НТК интерфейс"</w:t>
      </w:r>
      <w:r>
        <w:rPr>
          <w:b/>
          <w:sz w:val="28"/>
          <w:szCs w:val="28"/>
        </w:rPr>
        <w:t xml:space="preserve"> </w:t>
      </w:r>
      <w:r w:rsidRPr="00C67BCF">
        <w:rPr>
          <w:b/>
          <w:sz w:val="28"/>
          <w:szCs w:val="28"/>
        </w:rPr>
        <w:t xml:space="preserve"> на 6 мониторов </w:t>
      </w:r>
      <w:r w:rsidR="009A04D5" w:rsidRPr="00C67BCF">
        <w:rPr>
          <w:b/>
          <w:sz w:val="28"/>
          <w:szCs w:val="28"/>
        </w:rPr>
        <w:t>(1комплект)</w:t>
      </w:r>
    </w:p>
    <w:p w:rsidR="00C67BCF" w:rsidRPr="00C67BCF" w:rsidRDefault="00C67BCF" w:rsidP="00C67BCF">
      <w:pPr>
        <w:spacing w:after="0" w:line="240" w:lineRule="auto"/>
        <w:jc w:val="center"/>
        <w:rPr>
          <w:b/>
          <w:sz w:val="28"/>
          <w:szCs w:val="28"/>
        </w:rPr>
      </w:pPr>
    </w:p>
    <w:p w:rsidR="009A04D5" w:rsidRPr="00C67BCF" w:rsidRDefault="00680726" w:rsidP="009A04D5">
      <w:pPr>
        <w:rPr>
          <w:sz w:val="28"/>
          <w:szCs w:val="28"/>
        </w:rPr>
      </w:pPr>
      <w:proofErr w:type="gramStart"/>
      <w:r w:rsidRPr="00C67BCF">
        <w:rPr>
          <w:sz w:val="28"/>
          <w:szCs w:val="28"/>
        </w:rPr>
        <w:t>Установлена</w:t>
      </w:r>
      <w:proofErr w:type="gramEnd"/>
      <w:r w:rsidRPr="00C67BCF">
        <w:rPr>
          <w:sz w:val="28"/>
          <w:szCs w:val="28"/>
        </w:rPr>
        <w:t xml:space="preserve"> </w:t>
      </w:r>
      <w:r w:rsidR="00C67BCF" w:rsidRPr="00C67BCF">
        <w:rPr>
          <w:sz w:val="28"/>
          <w:szCs w:val="28"/>
        </w:rPr>
        <w:t xml:space="preserve"> на диспетчерских пунктах  </w:t>
      </w:r>
      <w:r w:rsidR="009A04D5" w:rsidRPr="00C67BCF">
        <w:rPr>
          <w:sz w:val="28"/>
          <w:szCs w:val="28"/>
        </w:rPr>
        <w:t>ОДС РЭУ.</w:t>
      </w:r>
    </w:p>
    <w:p w:rsidR="00F40EFE" w:rsidRDefault="00F40EFE" w:rsidP="009A04D5">
      <w:r>
        <w:rPr>
          <w:noProof/>
          <w:lang w:eastAsia="ru-RU"/>
        </w:rPr>
        <w:drawing>
          <wp:inline distT="0" distB="0" distL="0" distR="0" wp14:anchorId="0BD8D78B" wp14:editId="18D194E3">
            <wp:extent cx="6000750" cy="31527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E6D" w:rsidRDefault="00CD7E6D" w:rsidP="00D25CD7">
      <w:pPr>
        <w:jc w:val="center"/>
      </w:pPr>
    </w:p>
    <w:p w:rsidR="00D55390" w:rsidRDefault="009A04D5" w:rsidP="00D55390">
      <w:pPr>
        <w:spacing w:after="0" w:line="240" w:lineRule="auto"/>
        <w:jc w:val="center"/>
        <w:rPr>
          <w:b/>
          <w:sz w:val="28"/>
          <w:szCs w:val="28"/>
        </w:rPr>
      </w:pPr>
      <w:proofErr w:type="spellStart"/>
      <w:r w:rsidRPr="00D55390">
        <w:rPr>
          <w:b/>
          <w:sz w:val="28"/>
          <w:szCs w:val="28"/>
        </w:rPr>
        <w:lastRenderedPageBreak/>
        <w:t>Видеокомплекс</w:t>
      </w:r>
      <w:proofErr w:type="spellEnd"/>
    </w:p>
    <w:p w:rsidR="00C67BCF" w:rsidRDefault="00C67BCF" w:rsidP="00D55390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для диспетчерской с </w:t>
      </w:r>
      <w:r w:rsidRPr="00C67BCF">
        <w:rPr>
          <w:b/>
          <w:sz w:val="28"/>
          <w:szCs w:val="28"/>
        </w:rPr>
        <w:t>программным обеспечением</w:t>
      </w:r>
      <w:r w:rsidR="009A04D5" w:rsidRPr="00D55390">
        <w:rPr>
          <w:b/>
          <w:sz w:val="28"/>
          <w:szCs w:val="28"/>
        </w:rPr>
        <w:t xml:space="preserve"> </w:t>
      </w:r>
    </w:p>
    <w:p w:rsidR="00707430" w:rsidRPr="00D55390" w:rsidRDefault="009A04D5" w:rsidP="00D55390">
      <w:pPr>
        <w:spacing w:after="0" w:line="240" w:lineRule="auto"/>
        <w:jc w:val="center"/>
        <w:rPr>
          <w:b/>
          <w:sz w:val="28"/>
          <w:szCs w:val="28"/>
        </w:rPr>
      </w:pPr>
      <w:r w:rsidRPr="00D55390">
        <w:rPr>
          <w:b/>
          <w:sz w:val="28"/>
          <w:szCs w:val="28"/>
        </w:rPr>
        <w:t>"</w:t>
      </w:r>
      <w:r w:rsidR="00D55390" w:rsidRPr="00D55390">
        <w:rPr>
          <w:b/>
          <w:sz w:val="28"/>
          <w:szCs w:val="28"/>
        </w:rPr>
        <w:t>ОИК Диспетчер НТ" базовая конфиг</w:t>
      </w:r>
      <w:r w:rsidR="00D55390">
        <w:rPr>
          <w:b/>
          <w:sz w:val="28"/>
          <w:szCs w:val="28"/>
        </w:rPr>
        <w:t>урация</w:t>
      </w:r>
    </w:p>
    <w:p w:rsidR="00D55390" w:rsidRDefault="00D55390" w:rsidP="00680726">
      <w:pPr>
        <w:rPr>
          <w:sz w:val="28"/>
          <w:szCs w:val="28"/>
        </w:rPr>
      </w:pPr>
    </w:p>
    <w:p w:rsidR="00680726" w:rsidRPr="00D55390" w:rsidRDefault="00D55390" w:rsidP="00680726">
      <w:pPr>
        <w:rPr>
          <w:sz w:val="28"/>
          <w:szCs w:val="28"/>
        </w:rPr>
      </w:pPr>
      <w:proofErr w:type="gramStart"/>
      <w:r w:rsidRPr="00D55390">
        <w:rPr>
          <w:sz w:val="28"/>
          <w:szCs w:val="28"/>
        </w:rPr>
        <w:t>Установлен</w:t>
      </w:r>
      <w:proofErr w:type="gramEnd"/>
      <w:r w:rsidR="00C67BCF">
        <w:rPr>
          <w:sz w:val="28"/>
          <w:szCs w:val="28"/>
        </w:rPr>
        <w:t xml:space="preserve">  на </w:t>
      </w:r>
      <w:r w:rsidR="00C67BCF" w:rsidRPr="00C67BCF">
        <w:rPr>
          <w:sz w:val="28"/>
          <w:szCs w:val="28"/>
        </w:rPr>
        <w:t xml:space="preserve">диспетчерских пунктах  </w:t>
      </w:r>
      <w:r w:rsidR="00680726" w:rsidRPr="00D55390">
        <w:rPr>
          <w:sz w:val="28"/>
          <w:szCs w:val="28"/>
        </w:rPr>
        <w:t>Целиноградских РЭС.</w:t>
      </w:r>
    </w:p>
    <w:p w:rsidR="00680726" w:rsidRPr="009A04D5" w:rsidRDefault="00680726" w:rsidP="00CD7E6D">
      <w:pPr>
        <w:jc w:val="center"/>
        <w:rPr>
          <w:b/>
        </w:rPr>
      </w:pPr>
    </w:p>
    <w:p w:rsidR="00707430" w:rsidRDefault="00707430" w:rsidP="00CD7E6D">
      <w:pPr>
        <w:jc w:val="center"/>
      </w:pPr>
    </w:p>
    <w:p w:rsidR="00707430" w:rsidRDefault="00707430" w:rsidP="00CD7E6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476750" cy="25050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197" cy="2507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430" w:rsidRDefault="00707430" w:rsidP="00CD7E6D">
      <w:pPr>
        <w:jc w:val="center"/>
      </w:pPr>
    </w:p>
    <w:p w:rsidR="00CD7E6D" w:rsidRDefault="00F40EFE" w:rsidP="00CD7E6D">
      <w:pPr>
        <w:jc w:val="center"/>
      </w:pPr>
      <w:r>
        <w:rPr>
          <w:noProof/>
          <w:lang w:eastAsia="ru-RU"/>
        </w:rPr>
        <w:drawing>
          <wp:inline distT="0" distB="0" distL="0" distR="0" wp14:anchorId="5FD8B4A8" wp14:editId="17978CAA">
            <wp:extent cx="5905500" cy="3419475"/>
            <wp:effectExtent l="0" t="0" r="0" b="9525"/>
            <wp:docPr id="5" name="Picture 2" descr="C:\Users\LAZ-2\Desktop\Новая папка\IMG-20210129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C:\Users\LAZ-2\Desktop\Новая папка\IMG-20210129-WA00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459" cy="3419451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CD7E6D" w:rsidRDefault="00CD7E6D" w:rsidP="00CD7E6D">
      <w:pPr>
        <w:jc w:val="center"/>
      </w:pPr>
    </w:p>
    <w:p w:rsidR="00CD7E6D" w:rsidRDefault="00CD7E6D" w:rsidP="00CD7E6D">
      <w:pPr>
        <w:jc w:val="center"/>
      </w:pPr>
    </w:p>
    <w:p w:rsidR="00D55390" w:rsidRDefault="00680726" w:rsidP="00D55390">
      <w:pPr>
        <w:spacing w:after="0" w:line="240" w:lineRule="auto"/>
        <w:jc w:val="center"/>
        <w:rPr>
          <w:b/>
          <w:sz w:val="28"/>
          <w:szCs w:val="28"/>
        </w:rPr>
      </w:pPr>
      <w:r w:rsidRPr="00D55390">
        <w:rPr>
          <w:b/>
          <w:sz w:val="28"/>
          <w:szCs w:val="28"/>
        </w:rPr>
        <w:lastRenderedPageBreak/>
        <w:t xml:space="preserve">Широкополосный радиодоступ </w:t>
      </w:r>
    </w:p>
    <w:p w:rsidR="00CD7E6D" w:rsidRDefault="00680726" w:rsidP="00D55390">
      <w:pPr>
        <w:spacing w:after="0" w:line="240" w:lineRule="auto"/>
        <w:jc w:val="center"/>
        <w:rPr>
          <w:b/>
          <w:sz w:val="28"/>
          <w:szCs w:val="28"/>
        </w:rPr>
      </w:pPr>
      <w:r w:rsidRPr="00D55390">
        <w:rPr>
          <w:b/>
          <w:sz w:val="28"/>
          <w:szCs w:val="28"/>
        </w:rPr>
        <w:t>в комплекте с оборудованием мультиплексирования</w:t>
      </w:r>
    </w:p>
    <w:p w:rsidR="00D55390" w:rsidRPr="00D55390" w:rsidRDefault="00D55390" w:rsidP="00D55390">
      <w:pPr>
        <w:spacing w:after="0" w:line="240" w:lineRule="auto"/>
        <w:jc w:val="center"/>
        <w:rPr>
          <w:b/>
          <w:sz w:val="28"/>
          <w:szCs w:val="28"/>
        </w:rPr>
      </w:pPr>
    </w:p>
    <w:p w:rsidR="00680726" w:rsidRPr="00C67BCF" w:rsidRDefault="00D55390" w:rsidP="00C67BCF">
      <w:pPr>
        <w:jc w:val="both"/>
        <w:rPr>
          <w:sz w:val="28"/>
          <w:szCs w:val="28"/>
        </w:rPr>
      </w:pPr>
      <w:r w:rsidRPr="00C67BCF">
        <w:rPr>
          <w:sz w:val="28"/>
          <w:szCs w:val="28"/>
        </w:rPr>
        <w:t>Установлен</w:t>
      </w:r>
      <w:r w:rsidR="00680726" w:rsidRPr="00C67BCF">
        <w:rPr>
          <w:sz w:val="28"/>
          <w:szCs w:val="28"/>
        </w:rPr>
        <w:t xml:space="preserve"> на ПС</w:t>
      </w:r>
      <w:r w:rsidRPr="00C67BCF">
        <w:rPr>
          <w:sz w:val="28"/>
          <w:szCs w:val="28"/>
        </w:rPr>
        <w:t xml:space="preserve"> 110 </w:t>
      </w:r>
      <w:proofErr w:type="spellStart"/>
      <w:r w:rsidRPr="00C67BCF">
        <w:rPr>
          <w:sz w:val="28"/>
          <w:szCs w:val="28"/>
        </w:rPr>
        <w:t>кВ</w:t>
      </w:r>
      <w:proofErr w:type="spellEnd"/>
      <w:r w:rsidRPr="00C67BCF">
        <w:rPr>
          <w:sz w:val="28"/>
          <w:szCs w:val="28"/>
        </w:rPr>
        <w:t xml:space="preserve"> «</w:t>
      </w:r>
      <w:r w:rsidR="00680726" w:rsidRPr="00C67BCF">
        <w:rPr>
          <w:sz w:val="28"/>
          <w:szCs w:val="28"/>
        </w:rPr>
        <w:t>Коянды</w:t>
      </w:r>
      <w:r w:rsidRPr="00C67BCF">
        <w:rPr>
          <w:sz w:val="28"/>
          <w:szCs w:val="28"/>
        </w:rPr>
        <w:t>»</w:t>
      </w:r>
      <w:r w:rsidR="00680726" w:rsidRPr="00C67BCF">
        <w:rPr>
          <w:sz w:val="28"/>
          <w:szCs w:val="28"/>
        </w:rPr>
        <w:t xml:space="preserve">, </w:t>
      </w:r>
      <w:r w:rsidRPr="00C67BCF">
        <w:rPr>
          <w:sz w:val="28"/>
          <w:szCs w:val="28"/>
        </w:rPr>
        <w:t>«</w:t>
      </w:r>
      <w:r w:rsidR="00680726" w:rsidRPr="00C67BCF">
        <w:rPr>
          <w:sz w:val="28"/>
          <w:szCs w:val="28"/>
        </w:rPr>
        <w:t>Софиевка</w:t>
      </w:r>
      <w:r w:rsidRPr="00C67BCF">
        <w:rPr>
          <w:sz w:val="28"/>
          <w:szCs w:val="28"/>
        </w:rPr>
        <w:t>»</w:t>
      </w:r>
      <w:r w:rsidR="00680726" w:rsidRPr="00C67BCF">
        <w:rPr>
          <w:sz w:val="28"/>
          <w:szCs w:val="28"/>
        </w:rPr>
        <w:t xml:space="preserve"> (тарелка параболическая с приемо-передающим оборудованием и мультиплексором)</w:t>
      </w:r>
    </w:p>
    <w:p w:rsidR="00680726" w:rsidRDefault="00680726" w:rsidP="00CD7E6D">
      <w:pPr>
        <w:jc w:val="center"/>
        <w:rPr>
          <w:b/>
        </w:rPr>
      </w:pPr>
    </w:p>
    <w:p w:rsidR="00680726" w:rsidRDefault="00680726" w:rsidP="00CD7E6D">
      <w:pPr>
        <w:jc w:val="center"/>
      </w:pPr>
      <w:r>
        <w:rPr>
          <w:noProof/>
          <w:lang w:eastAsia="ru-RU"/>
        </w:rPr>
        <w:drawing>
          <wp:inline distT="0" distB="0" distL="0" distR="0" wp14:anchorId="36D4F736" wp14:editId="1A78FF90">
            <wp:extent cx="4114800" cy="4152900"/>
            <wp:effectExtent l="0" t="0" r="0" b="0"/>
            <wp:docPr id="2052" name="Picture 4" descr="C:\Users\LAZ-2\Desktop\Новая папка\IMG-20210129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 descr="C:\Users\LAZ-2\Desktop\Новая папка\IMG-20210129-WA001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636" cy="415172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80726" w:rsidRDefault="00680726" w:rsidP="00CD7E6D">
      <w:pPr>
        <w:jc w:val="center"/>
      </w:pPr>
      <w:r>
        <w:rPr>
          <w:noProof/>
          <w:lang w:eastAsia="ru-RU"/>
        </w:rPr>
        <w:drawing>
          <wp:inline distT="0" distB="0" distL="0" distR="0" wp14:anchorId="5BF8EAEA" wp14:editId="2AFE816F">
            <wp:extent cx="3895725" cy="2933467"/>
            <wp:effectExtent l="0" t="0" r="0" b="635"/>
            <wp:docPr id="2050" name="Picture 2" descr="C:\Users\LAZ-2\Desktop\Новая папка\IMG-20210129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LAZ-2\Desktop\Новая папка\IMG-20210129-WA000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931" cy="293286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CD7E6D" w:rsidRDefault="00680726" w:rsidP="00680726">
      <w:pPr>
        <w:tabs>
          <w:tab w:val="left" w:pos="2310"/>
        </w:tabs>
      </w:pPr>
      <w:r>
        <w:tab/>
      </w:r>
    </w:p>
    <w:p w:rsidR="00C67BCF" w:rsidRDefault="00680726" w:rsidP="00C67BCF">
      <w:pPr>
        <w:tabs>
          <w:tab w:val="left" w:pos="2310"/>
        </w:tabs>
        <w:spacing w:after="0" w:line="240" w:lineRule="auto"/>
        <w:jc w:val="center"/>
        <w:rPr>
          <w:b/>
          <w:sz w:val="28"/>
          <w:szCs w:val="28"/>
        </w:rPr>
      </w:pPr>
      <w:r w:rsidRPr="00C67BCF">
        <w:rPr>
          <w:b/>
          <w:sz w:val="28"/>
          <w:szCs w:val="28"/>
        </w:rPr>
        <w:lastRenderedPageBreak/>
        <w:t>Радиокомплекс</w:t>
      </w:r>
    </w:p>
    <w:p w:rsidR="00680726" w:rsidRPr="00C67BCF" w:rsidRDefault="00680726" w:rsidP="00C67BCF">
      <w:pPr>
        <w:tabs>
          <w:tab w:val="left" w:pos="2310"/>
        </w:tabs>
        <w:spacing w:after="0" w:line="240" w:lineRule="auto"/>
        <w:jc w:val="center"/>
        <w:rPr>
          <w:b/>
          <w:sz w:val="28"/>
          <w:szCs w:val="28"/>
        </w:rPr>
      </w:pPr>
      <w:r w:rsidRPr="00C67BCF">
        <w:rPr>
          <w:b/>
          <w:sz w:val="28"/>
          <w:szCs w:val="28"/>
        </w:rPr>
        <w:t>в комплекте с оборудованием мультиплексирования</w:t>
      </w:r>
    </w:p>
    <w:p w:rsidR="00C67BCF" w:rsidRDefault="00680726" w:rsidP="00680726">
      <w:pPr>
        <w:tabs>
          <w:tab w:val="left" w:pos="2310"/>
        </w:tabs>
        <w:rPr>
          <w:b/>
          <w:sz w:val="28"/>
          <w:szCs w:val="28"/>
        </w:rPr>
      </w:pPr>
      <w:r w:rsidRPr="00C67BCF">
        <w:rPr>
          <w:b/>
          <w:sz w:val="28"/>
          <w:szCs w:val="28"/>
        </w:rPr>
        <w:t xml:space="preserve">                              </w:t>
      </w:r>
    </w:p>
    <w:p w:rsidR="00680726" w:rsidRPr="00C67BCF" w:rsidRDefault="00D55390" w:rsidP="00C67BCF">
      <w:pPr>
        <w:tabs>
          <w:tab w:val="left" w:pos="2310"/>
        </w:tabs>
        <w:jc w:val="both"/>
        <w:rPr>
          <w:sz w:val="28"/>
          <w:szCs w:val="28"/>
        </w:rPr>
      </w:pPr>
      <w:r w:rsidRPr="00C67BCF">
        <w:rPr>
          <w:sz w:val="28"/>
          <w:szCs w:val="28"/>
        </w:rPr>
        <w:t>Установлен</w:t>
      </w:r>
      <w:r w:rsidR="00680726" w:rsidRPr="00C67BCF">
        <w:rPr>
          <w:sz w:val="28"/>
          <w:szCs w:val="28"/>
        </w:rPr>
        <w:t xml:space="preserve"> ПС</w:t>
      </w:r>
      <w:r w:rsidRPr="00C67BCF">
        <w:rPr>
          <w:sz w:val="28"/>
          <w:szCs w:val="28"/>
        </w:rPr>
        <w:t xml:space="preserve"> 110 </w:t>
      </w:r>
      <w:proofErr w:type="spellStart"/>
      <w:r w:rsidRPr="00C67BCF">
        <w:rPr>
          <w:sz w:val="28"/>
          <w:szCs w:val="28"/>
        </w:rPr>
        <w:t>кВ</w:t>
      </w:r>
      <w:proofErr w:type="spellEnd"/>
      <w:r w:rsidRPr="00C67BCF">
        <w:rPr>
          <w:sz w:val="28"/>
          <w:szCs w:val="28"/>
        </w:rPr>
        <w:t xml:space="preserve"> </w:t>
      </w:r>
      <w:r w:rsidR="00680726" w:rsidRPr="00C67BCF">
        <w:rPr>
          <w:sz w:val="28"/>
          <w:szCs w:val="28"/>
        </w:rPr>
        <w:t xml:space="preserve"> </w:t>
      </w:r>
      <w:r w:rsidRPr="00C67BCF">
        <w:rPr>
          <w:sz w:val="28"/>
          <w:szCs w:val="28"/>
        </w:rPr>
        <w:t>«</w:t>
      </w:r>
      <w:r w:rsidR="00680726" w:rsidRPr="00C67BCF">
        <w:rPr>
          <w:sz w:val="28"/>
          <w:szCs w:val="28"/>
        </w:rPr>
        <w:t>Северная</w:t>
      </w:r>
      <w:r w:rsidRPr="00C67BCF">
        <w:rPr>
          <w:sz w:val="28"/>
          <w:szCs w:val="28"/>
        </w:rPr>
        <w:t>»</w:t>
      </w:r>
      <w:r w:rsidR="00680726" w:rsidRPr="00C67BCF">
        <w:rPr>
          <w:sz w:val="28"/>
          <w:szCs w:val="28"/>
        </w:rPr>
        <w:t xml:space="preserve">, </w:t>
      </w:r>
      <w:r w:rsidRPr="00C67BCF">
        <w:rPr>
          <w:sz w:val="28"/>
          <w:szCs w:val="28"/>
        </w:rPr>
        <w:t xml:space="preserve"> «</w:t>
      </w:r>
      <w:r w:rsidR="00680726" w:rsidRPr="00C67BCF">
        <w:rPr>
          <w:sz w:val="28"/>
          <w:szCs w:val="28"/>
        </w:rPr>
        <w:t>Ильинка</w:t>
      </w:r>
      <w:r w:rsidRPr="00C67BCF">
        <w:rPr>
          <w:sz w:val="28"/>
          <w:szCs w:val="28"/>
        </w:rPr>
        <w:t>»</w:t>
      </w:r>
      <w:r w:rsidR="00680726" w:rsidRPr="00C67BCF">
        <w:rPr>
          <w:sz w:val="28"/>
          <w:szCs w:val="28"/>
        </w:rPr>
        <w:t xml:space="preserve">, </w:t>
      </w:r>
      <w:r w:rsidRPr="00C67BCF">
        <w:rPr>
          <w:sz w:val="28"/>
          <w:szCs w:val="28"/>
        </w:rPr>
        <w:t>«</w:t>
      </w:r>
      <w:proofErr w:type="spellStart"/>
      <w:r w:rsidR="00680726" w:rsidRPr="00C67BCF">
        <w:rPr>
          <w:sz w:val="28"/>
          <w:szCs w:val="28"/>
        </w:rPr>
        <w:t>Елезаветинка</w:t>
      </w:r>
      <w:proofErr w:type="spellEnd"/>
      <w:r w:rsidRPr="00C67BCF">
        <w:rPr>
          <w:sz w:val="28"/>
          <w:szCs w:val="28"/>
        </w:rPr>
        <w:t>»</w:t>
      </w:r>
    </w:p>
    <w:p w:rsidR="00680726" w:rsidRDefault="00680726" w:rsidP="00680726">
      <w:pPr>
        <w:tabs>
          <w:tab w:val="left" w:pos="2310"/>
        </w:tabs>
        <w:rPr>
          <w:b/>
        </w:rPr>
      </w:pPr>
    </w:p>
    <w:p w:rsidR="00680726" w:rsidRDefault="00680726" w:rsidP="00680726">
      <w:pPr>
        <w:tabs>
          <w:tab w:val="left" w:pos="2310"/>
        </w:tabs>
        <w:rPr>
          <w:b/>
        </w:rPr>
      </w:pPr>
      <w:r>
        <w:rPr>
          <w:noProof/>
          <w:lang w:eastAsia="ru-RU"/>
        </w:rPr>
        <w:drawing>
          <wp:inline distT="0" distB="0" distL="0" distR="0" wp14:anchorId="569DF4DD" wp14:editId="797DE0A1">
            <wp:extent cx="2645607" cy="2638425"/>
            <wp:effectExtent l="0" t="0" r="2540" b="0"/>
            <wp:docPr id="1026" name="Picture 2" descr="C:\Users\LAZ-2\Desktop\Новая папка\IMG-20210129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LAZ-2\Desktop\Новая папка\IMG-20210129-WA000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982" cy="263879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noProof/>
          <w:lang w:eastAsia="ru-RU"/>
        </w:rPr>
        <w:drawing>
          <wp:inline distT="0" distB="0" distL="0" distR="0" wp14:anchorId="1155614F" wp14:editId="1382DB7C">
            <wp:extent cx="2714625" cy="2705100"/>
            <wp:effectExtent l="0" t="0" r="9525" b="0"/>
            <wp:docPr id="1027" name="Picture 3" descr="C:\Users\LAZ-2\Desktop\Новая папка\IMG_20210129_11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LAZ-2\Desktop\Новая папка\IMG_20210129_1102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010" cy="270548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80726" w:rsidRDefault="00680726" w:rsidP="00680726"/>
    <w:p w:rsidR="00680726" w:rsidRPr="00680726" w:rsidRDefault="00680726" w:rsidP="00680726">
      <w:pPr>
        <w:tabs>
          <w:tab w:val="left" w:pos="6045"/>
        </w:tabs>
      </w:pPr>
      <w:r>
        <w:tab/>
      </w:r>
    </w:p>
    <w:sectPr w:rsidR="00680726" w:rsidRPr="006807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7E95" w:rsidRDefault="00327E95" w:rsidP="00707430">
      <w:pPr>
        <w:spacing w:after="0" w:line="240" w:lineRule="auto"/>
      </w:pPr>
      <w:r>
        <w:separator/>
      </w:r>
    </w:p>
  </w:endnote>
  <w:endnote w:type="continuationSeparator" w:id="0">
    <w:p w:rsidR="00327E95" w:rsidRDefault="00327E95" w:rsidP="007074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7E95" w:rsidRDefault="00327E95" w:rsidP="00707430">
      <w:pPr>
        <w:spacing w:after="0" w:line="240" w:lineRule="auto"/>
      </w:pPr>
      <w:r>
        <w:separator/>
      </w:r>
    </w:p>
  </w:footnote>
  <w:footnote w:type="continuationSeparator" w:id="0">
    <w:p w:rsidR="00327E95" w:rsidRDefault="00327E95" w:rsidP="0070743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CD7"/>
    <w:rsid w:val="00042D7D"/>
    <w:rsid w:val="0014072A"/>
    <w:rsid w:val="00243BEE"/>
    <w:rsid w:val="00327E95"/>
    <w:rsid w:val="0059052F"/>
    <w:rsid w:val="00680726"/>
    <w:rsid w:val="00707430"/>
    <w:rsid w:val="007A76F2"/>
    <w:rsid w:val="009A04D5"/>
    <w:rsid w:val="00AE0DBE"/>
    <w:rsid w:val="00C67BCF"/>
    <w:rsid w:val="00CD7E6D"/>
    <w:rsid w:val="00D25CD7"/>
    <w:rsid w:val="00D55390"/>
    <w:rsid w:val="00EF47F0"/>
    <w:rsid w:val="00F40EFE"/>
    <w:rsid w:val="00F42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5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5CD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074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07430"/>
  </w:style>
  <w:style w:type="paragraph" w:styleId="a7">
    <w:name w:val="footer"/>
    <w:basedOn w:val="a"/>
    <w:link w:val="a8"/>
    <w:uiPriority w:val="99"/>
    <w:unhideWhenUsed/>
    <w:rsid w:val="007074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0743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5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5CD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074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07430"/>
  </w:style>
  <w:style w:type="paragraph" w:styleId="a7">
    <w:name w:val="footer"/>
    <w:basedOn w:val="a"/>
    <w:link w:val="a8"/>
    <w:uiPriority w:val="99"/>
    <w:unhideWhenUsed/>
    <w:rsid w:val="007074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074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128</Words>
  <Characters>731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Мяло Михаил</dc:creator>
  <cp:lastModifiedBy>Садыкова Раушан</cp:lastModifiedBy>
  <cp:revision>2</cp:revision>
  <dcterms:created xsi:type="dcterms:W3CDTF">2021-02-12T05:12:00Z</dcterms:created>
  <dcterms:modified xsi:type="dcterms:W3CDTF">2021-02-12T05:12:00Z</dcterms:modified>
</cp:coreProperties>
</file>